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1AB0" w14:textId="75E8F871" w:rsidR="008E18E4" w:rsidRPr="00261597" w:rsidRDefault="008850CE" w:rsidP="008E18E4">
      <w:pPr>
        <w:pStyle w:val="prilozhenie"/>
        <w:ind w:left="-426" w:firstLine="0"/>
        <w:jc w:val="center"/>
        <w:rPr>
          <w:rFonts w:eastAsiaTheme="minorHAnsi"/>
          <w:b/>
          <w:bCs/>
          <w:sz w:val="22"/>
          <w:szCs w:val="22"/>
        </w:rPr>
      </w:pPr>
      <w:r w:rsidRPr="00261597">
        <w:rPr>
          <w:b/>
          <w:bCs/>
          <w:sz w:val="22"/>
          <w:szCs w:val="22"/>
        </w:rPr>
        <w:t>Сообщение</w:t>
      </w:r>
      <w:r w:rsidR="001D043B" w:rsidRPr="00261597">
        <w:rPr>
          <w:b/>
          <w:bCs/>
          <w:sz w:val="22"/>
          <w:szCs w:val="22"/>
        </w:rPr>
        <w:t xml:space="preserve"> </w:t>
      </w:r>
      <w:r w:rsidR="00FD608C" w:rsidRPr="00261597">
        <w:rPr>
          <w:b/>
          <w:bCs/>
          <w:sz w:val="22"/>
          <w:szCs w:val="22"/>
        </w:rPr>
        <w:t>о</w:t>
      </w:r>
      <w:r w:rsidR="008E18E4" w:rsidRPr="00261597">
        <w:rPr>
          <w:rFonts w:eastAsiaTheme="minorHAnsi"/>
          <w:b/>
          <w:bCs/>
          <w:sz w:val="22"/>
          <w:szCs w:val="22"/>
        </w:rPr>
        <w:t xml:space="preserve"> совершении эмитентом или подконтрольной эмитенту организацией, имеющей для него </w:t>
      </w:r>
    </w:p>
    <w:p w14:paraId="669CA7E5" w14:textId="058FF400" w:rsidR="008E18E4" w:rsidRPr="00261597" w:rsidRDefault="008E18E4" w:rsidP="008E18E4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261597">
        <w:rPr>
          <w:rFonts w:eastAsiaTheme="minorHAnsi"/>
          <w:b/>
          <w:bCs/>
          <w:sz w:val="22"/>
          <w:szCs w:val="22"/>
        </w:rPr>
        <w:t>существенное значение, существенной сделки</w:t>
      </w:r>
    </w:p>
    <w:p w14:paraId="3A225E58" w14:textId="77777777" w:rsidR="00CA4BEF" w:rsidRPr="00261597" w:rsidRDefault="00CA4BEF" w:rsidP="00CA4BEF">
      <w:pPr>
        <w:pStyle w:val="prilozhenie"/>
        <w:ind w:left="-426" w:firstLine="0"/>
        <w:jc w:val="center"/>
        <w:rPr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5"/>
        <w:gridCol w:w="4961"/>
      </w:tblGrid>
      <w:tr w:rsidR="000D6495" w:rsidRPr="00261597" w14:paraId="792A94EB" w14:textId="77777777" w:rsidTr="00B23879">
        <w:tc>
          <w:tcPr>
            <w:tcW w:w="10236" w:type="dxa"/>
            <w:gridSpan w:val="2"/>
            <w:shd w:val="clear" w:color="auto" w:fill="auto"/>
          </w:tcPr>
          <w:p w14:paraId="538A3BF2" w14:textId="77777777" w:rsidR="000D6495" w:rsidRPr="00261597" w:rsidRDefault="000D6495" w:rsidP="003E2CC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61597">
              <w:rPr>
                <w:sz w:val="22"/>
                <w:szCs w:val="22"/>
              </w:rPr>
              <w:t>1. Общие сведения</w:t>
            </w:r>
          </w:p>
        </w:tc>
      </w:tr>
      <w:tr w:rsidR="00120B54" w:rsidRPr="00B473CA" w14:paraId="688CC96A" w14:textId="77777777" w:rsidTr="00B718A8">
        <w:tc>
          <w:tcPr>
            <w:tcW w:w="5275" w:type="dxa"/>
            <w:shd w:val="clear" w:color="auto" w:fill="auto"/>
          </w:tcPr>
          <w:p w14:paraId="719FEBB0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21A392" w14:textId="145A14E0" w:rsidR="00120B54" w:rsidRPr="00261597" w:rsidRDefault="00120B54" w:rsidP="00120B54">
            <w:pPr>
              <w:ind w:left="-60" w:right="57"/>
              <w:rPr>
                <w:i/>
                <w:color w:val="000000"/>
                <w:sz w:val="22"/>
                <w:szCs w:val="22"/>
                <w:highlight w:val="yellow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  <w:lang w:val="ru-RU"/>
              </w:rPr>
              <w:t>Общество с ограниченной ответственностью "ИКС 5 ФИНАНС"</w:t>
            </w:r>
          </w:p>
        </w:tc>
      </w:tr>
      <w:tr w:rsidR="00120B54" w:rsidRPr="00261597" w14:paraId="715F8F93" w14:textId="77777777" w:rsidTr="00B718A8">
        <w:tc>
          <w:tcPr>
            <w:tcW w:w="5275" w:type="dxa"/>
            <w:shd w:val="clear" w:color="auto" w:fill="auto"/>
          </w:tcPr>
          <w:p w14:paraId="7C17DC3E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693694" w14:textId="412D1DE2" w:rsidR="00120B54" w:rsidRPr="00261597" w:rsidRDefault="00120B54" w:rsidP="00120B54">
            <w:pPr>
              <w:ind w:left="-60" w:right="57"/>
              <w:rPr>
                <w:i/>
                <w:color w:val="000000"/>
                <w:sz w:val="22"/>
                <w:szCs w:val="22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  <w:lang w:val="ru-RU"/>
              </w:rPr>
              <w:t xml:space="preserve">109029, г. Москва, ул. Средняя </w:t>
            </w:r>
            <w:proofErr w:type="spellStart"/>
            <w:r w:rsidRPr="00261597">
              <w:rPr>
                <w:b/>
                <w:i/>
                <w:sz w:val="22"/>
                <w:szCs w:val="22"/>
                <w:lang w:val="ru-RU"/>
              </w:rPr>
              <w:t>Калитниковская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 xml:space="preserve">, д. 28 стр. 4 этаж 2 пом. </w:t>
            </w:r>
            <w:r w:rsidRPr="00261597">
              <w:rPr>
                <w:b/>
                <w:i/>
                <w:sz w:val="22"/>
                <w:szCs w:val="22"/>
              </w:rPr>
              <w:t xml:space="preserve">XXIX 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ком</w:t>
            </w:r>
            <w:proofErr w:type="spellEnd"/>
            <w:r w:rsidRPr="00261597">
              <w:rPr>
                <w:b/>
                <w:i/>
                <w:sz w:val="22"/>
                <w:szCs w:val="22"/>
              </w:rPr>
              <w:t>. 20</w:t>
            </w:r>
          </w:p>
        </w:tc>
      </w:tr>
      <w:tr w:rsidR="00120B54" w:rsidRPr="00261597" w14:paraId="3F897417" w14:textId="77777777" w:rsidTr="00B718A8">
        <w:tc>
          <w:tcPr>
            <w:tcW w:w="5275" w:type="dxa"/>
            <w:shd w:val="clear" w:color="auto" w:fill="auto"/>
          </w:tcPr>
          <w:p w14:paraId="7A13E300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F866B7" w14:textId="093C22D0" w:rsidR="00120B54" w:rsidRPr="00261597" w:rsidRDefault="00120B54" w:rsidP="00120B54">
            <w:pPr>
              <w:ind w:left="-60" w:right="57"/>
              <w:rPr>
                <w:sz w:val="22"/>
                <w:szCs w:val="22"/>
                <w:highlight w:val="yellow"/>
              </w:rPr>
            </w:pPr>
            <w:r w:rsidRPr="00261597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120B54" w:rsidRPr="00261597" w14:paraId="2BB6C72D" w14:textId="77777777" w:rsidTr="00B718A8">
        <w:tc>
          <w:tcPr>
            <w:tcW w:w="5275" w:type="dxa"/>
            <w:shd w:val="clear" w:color="auto" w:fill="auto"/>
          </w:tcPr>
          <w:p w14:paraId="173768A1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1.4. Идентификационный номер налогоплательщика (ИНН) эмитента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B5ACE6" w14:textId="7E919B83" w:rsidR="00120B54" w:rsidRPr="00261597" w:rsidRDefault="00120B54" w:rsidP="00120B54">
            <w:pPr>
              <w:ind w:left="-60" w:right="57"/>
              <w:rPr>
                <w:sz w:val="22"/>
                <w:szCs w:val="22"/>
                <w:highlight w:val="yellow"/>
              </w:rPr>
            </w:pPr>
            <w:r w:rsidRPr="00261597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120B54" w:rsidRPr="00261597" w14:paraId="75B725BD" w14:textId="77777777" w:rsidTr="00B718A8">
        <w:tc>
          <w:tcPr>
            <w:tcW w:w="5275" w:type="dxa"/>
            <w:shd w:val="clear" w:color="auto" w:fill="auto"/>
          </w:tcPr>
          <w:p w14:paraId="1E03D81A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1.5. Уникальный код эмитента, присвоенный Банком России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860D41" w14:textId="5068C79E" w:rsidR="00120B54" w:rsidRPr="00261597" w:rsidRDefault="00120B54" w:rsidP="00120B54">
            <w:pPr>
              <w:ind w:left="-60" w:right="57"/>
              <w:rPr>
                <w:i/>
                <w:sz w:val="22"/>
                <w:szCs w:val="22"/>
              </w:rPr>
            </w:pPr>
            <w:r w:rsidRPr="00261597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120B54" w:rsidRPr="00B473CA" w14:paraId="414DDA4A" w14:textId="77777777" w:rsidTr="00B718A8">
        <w:tc>
          <w:tcPr>
            <w:tcW w:w="5275" w:type="dxa"/>
            <w:shd w:val="clear" w:color="auto" w:fill="auto"/>
          </w:tcPr>
          <w:p w14:paraId="0E2FCD88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EC9646" w14:textId="58D3A87F" w:rsidR="00120B54" w:rsidRPr="00261597" w:rsidRDefault="00120B54" w:rsidP="00120B54">
            <w:pPr>
              <w:ind w:left="-60" w:right="85"/>
              <w:rPr>
                <w:i/>
                <w:color w:val="0000FF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261597">
              <w:rPr>
                <w:b/>
                <w:i/>
                <w:sz w:val="22"/>
                <w:szCs w:val="22"/>
              </w:rPr>
              <w:t>https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261597">
              <w:rPr>
                <w:b/>
                <w:i/>
                <w:sz w:val="22"/>
                <w:szCs w:val="22"/>
              </w:rPr>
              <w:t>www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261597">
              <w:rPr>
                <w:b/>
                <w:i/>
                <w:sz w:val="22"/>
                <w:szCs w:val="22"/>
              </w:rPr>
              <w:t>e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261597">
              <w:rPr>
                <w:b/>
                <w:i/>
                <w:sz w:val="22"/>
                <w:szCs w:val="22"/>
              </w:rPr>
              <w:t>disclosure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261597">
              <w:rPr>
                <w:b/>
                <w:i/>
                <w:sz w:val="22"/>
                <w:szCs w:val="22"/>
              </w:rPr>
              <w:t>portal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261597">
              <w:rPr>
                <w:b/>
                <w:i/>
                <w:sz w:val="22"/>
                <w:szCs w:val="22"/>
              </w:rPr>
              <w:t>company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aspx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261597">
              <w:rPr>
                <w:b/>
                <w:i/>
                <w:sz w:val="22"/>
                <w:szCs w:val="22"/>
              </w:rPr>
              <w:t>id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 xml:space="preserve">=9483; </w:t>
            </w:r>
            <w:r w:rsidRPr="00261597">
              <w:rPr>
                <w:b/>
                <w:i/>
                <w:sz w:val="22"/>
                <w:szCs w:val="22"/>
              </w:rPr>
              <w:t>https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261597">
              <w:rPr>
                <w:b/>
                <w:i/>
                <w:sz w:val="22"/>
                <w:szCs w:val="22"/>
              </w:rPr>
              <w:t>www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261597">
              <w:rPr>
                <w:b/>
                <w:i/>
                <w:sz w:val="22"/>
                <w:szCs w:val="22"/>
              </w:rPr>
              <w:t>x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5-</w:t>
            </w:r>
            <w:r w:rsidRPr="00261597">
              <w:rPr>
                <w:b/>
                <w:i/>
                <w:sz w:val="22"/>
                <w:szCs w:val="22"/>
              </w:rPr>
              <w:t>finance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261597">
              <w:rPr>
                <w:b/>
                <w:i/>
                <w:sz w:val="22"/>
                <w:szCs w:val="22"/>
              </w:rPr>
              <w:t>ru</w:t>
            </w:r>
            <w:proofErr w:type="spellEnd"/>
            <w:r w:rsidRPr="00261597">
              <w:rPr>
                <w:b/>
                <w:i/>
                <w:sz w:val="22"/>
                <w:szCs w:val="22"/>
                <w:lang w:val="ru-RU"/>
              </w:rPr>
              <w:t>/</w:t>
            </w:r>
          </w:p>
        </w:tc>
      </w:tr>
      <w:tr w:rsidR="00120B54" w:rsidRPr="00261597" w14:paraId="4C284B88" w14:textId="77777777" w:rsidTr="00B718A8">
        <w:tc>
          <w:tcPr>
            <w:tcW w:w="5275" w:type="dxa"/>
            <w:shd w:val="clear" w:color="auto" w:fill="auto"/>
          </w:tcPr>
          <w:p w14:paraId="62BC2112" w14:textId="77777777" w:rsidR="00120B54" w:rsidRPr="00261597" w:rsidRDefault="00120B54" w:rsidP="00120B5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61597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DA7B9" w14:textId="759AECEB" w:rsidR="00120B54" w:rsidRPr="00261597" w:rsidRDefault="00F83850" w:rsidP="00120B54">
            <w:pPr>
              <w:ind w:left="-60" w:right="57"/>
              <w:rPr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07</w:t>
            </w:r>
            <w:r w:rsidR="00261597" w:rsidRPr="00261597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261597">
              <w:rPr>
                <w:b/>
                <w:i/>
                <w:sz w:val="22"/>
                <w:szCs w:val="22"/>
                <w:lang w:val="ru-RU"/>
              </w:rPr>
              <w:t>0</w:t>
            </w:r>
            <w:r>
              <w:rPr>
                <w:b/>
                <w:i/>
                <w:sz w:val="22"/>
                <w:szCs w:val="22"/>
                <w:lang w:val="ru-RU"/>
              </w:rPr>
              <w:t>6</w:t>
            </w:r>
            <w:r w:rsidR="00261597" w:rsidRPr="00261597">
              <w:rPr>
                <w:b/>
                <w:i/>
                <w:sz w:val="22"/>
                <w:szCs w:val="22"/>
                <w:lang w:val="ru-RU"/>
              </w:rPr>
              <w:t>.2024</w:t>
            </w:r>
          </w:p>
        </w:tc>
      </w:tr>
    </w:tbl>
    <w:p w14:paraId="40E68CC1" w14:textId="77777777" w:rsidR="00AC7EF6" w:rsidRPr="00261597" w:rsidRDefault="00AC7EF6" w:rsidP="00E55FFE">
      <w:pPr>
        <w:pStyle w:val="prilozhenie"/>
        <w:ind w:firstLine="0"/>
        <w:rPr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261597" w14:paraId="48FC3655" w14:textId="77777777" w:rsidTr="00AA2BC2">
        <w:tc>
          <w:tcPr>
            <w:tcW w:w="10236" w:type="dxa"/>
            <w:shd w:val="clear" w:color="auto" w:fill="auto"/>
          </w:tcPr>
          <w:p w14:paraId="67B2949D" w14:textId="77777777" w:rsidR="000D6495" w:rsidRPr="00261597" w:rsidRDefault="000D6495" w:rsidP="001B6C4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61597">
              <w:rPr>
                <w:sz w:val="22"/>
                <w:szCs w:val="22"/>
              </w:rPr>
              <w:t>2. Содержание сообщения</w:t>
            </w:r>
          </w:p>
        </w:tc>
      </w:tr>
      <w:tr w:rsidR="000D6495" w:rsidRPr="00B473CA" w14:paraId="534A342E" w14:textId="77777777" w:rsidTr="002860C9">
        <w:trPr>
          <w:trHeight w:val="1266"/>
        </w:trPr>
        <w:tc>
          <w:tcPr>
            <w:tcW w:w="10236" w:type="dxa"/>
            <w:shd w:val="clear" w:color="auto" w:fill="auto"/>
          </w:tcPr>
          <w:p w14:paraId="3DB9E844" w14:textId="22BC1FC7" w:rsidR="008E18E4" w:rsidRPr="00261597" w:rsidRDefault="008E18E4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2.1. Лицо, которое совершило существенную сделку (эмитент; подконтрольная эмитенту организация, имеющая для него существенное значение)</w:t>
            </w:r>
            <w:r w:rsidR="00CB138E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D5F2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Эмитент</w:t>
            </w:r>
            <w:r w:rsidR="000C7D95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14:paraId="4E456614" w14:textId="299928D8" w:rsidR="008E18E4" w:rsidRPr="00261597" w:rsidRDefault="008E18E4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="00CB138E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D5F2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не применимо</w:t>
            </w:r>
          </w:p>
          <w:p w14:paraId="06146B44" w14:textId="657F6E04" w:rsidR="00FD5F24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2.3. К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атегория существенной сделки (существенная сделка, н</w:t>
            </w:r>
            <w:bookmarkStart w:id="0" w:name="_GoBack"/>
            <w:bookmarkEnd w:id="0"/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</w:t>
            </w:r>
            <w:r w:rsidR="001C611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E501FE" w:rsidRPr="00E501F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существенная сделка, не являющаяся крупной</w:t>
            </w:r>
            <w:r w:rsidR="003B06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. </w:t>
            </w:r>
            <w:r w:rsidR="00E501F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B06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Сделка не является крупной в силу ст.46 ФЗ от 08.02.1998 №14-ФЗ «Об обществах с ограниченной ответственностью» </w:t>
            </w:r>
            <w:r w:rsidR="00E501F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(</w:t>
            </w:r>
            <w:r w:rsidR="003B06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цена сделки менее 25% от балансовой стоимости активов, определенной по данным бухгалтерской (финансовой) отчетности </w:t>
            </w:r>
            <w:r w:rsidR="00BE5D2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эмитента</w:t>
            </w:r>
            <w:r w:rsidR="003B06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по РСБУ на 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31</w:t>
            </w:r>
            <w:r w:rsidR="003B06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03</w:t>
            </w:r>
            <w:r w:rsidR="003B06D4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E501FE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)</w:t>
            </w:r>
          </w:p>
          <w:p w14:paraId="2EDB5850" w14:textId="30835133" w:rsidR="00FD55FF" w:rsidRPr="00FD55FF" w:rsidRDefault="00CB138E" w:rsidP="00FD55FF">
            <w:pPr>
              <w:spacing w:before="120"/>
              <w:ind w:left="57" w:right="57"/>
              <w:jc w:val="both"/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2.4. В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ид и предмет существенной сделки</w:t>
            </w: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заключение сделок купли-продажи при размещении в ПАО Московская Биржа 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биржевы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облигаци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й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с обеспечением неконвертируемы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бездокументарны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процентны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серии 003Р-0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, размещаемы</w:t>
            </w:r>
            <w:r w:rsid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х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в рамках Программы биржевых облигаций серии 003Р, имеющей регистрационный номер 4-36241-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-003Р-02Е от 25.08.2023, регистрационный номер выпуска 4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B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02-0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-36241-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-003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P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от 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24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04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.202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4</w:t>
            </w:r>
            <w:r w:rsidR="00126183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(далее – Биржевые облигации)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 Международный код (номер) идентификации ценных бумаг (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ISIN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) – 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RU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000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A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108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LU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 Международный код классификации финансовых инструментов (</w:t>
            </w:r>
            <w:r w:rsidR="00FD55FF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CFI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) –</w:t>
            </w:r>
            <w:r w:rsidR="00F83850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971AB" w:rsidRPr="002971AB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DBVGFB</w:t>
            </w:r>
            <w:r w:rsidR="00FD55FF" w:rsidRPr="00FD55FF">
              <w:rPr>
                <w:b/>
                <w:i/>
                <w:spacing w:val="-4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633B9AEB" w14:textId="5DAFDBBF" w:rsidR="003F55EA" w:rsidRPr="00691F19" w:rsidRDefault="00CB138E" w:rsidP="00691F19">
            <w:pPr>
              <w:shd w:val="clear" w:color="auto" w:fill="FFFFFF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2.5. С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="001C611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отчуждение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Эмитентом 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Биржевых облигаций первым владельцам</w:t>
            </w:r>
            <w:r w:rsidR="000C7D95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на торгах ПАО Московская Биржа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по открытой подписке номинальным объемом 10 000 000 000 (десять миллиардов) рублей. </w:t>
            </w:r>
            <w:r w:rsidR="00205508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Дата 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погашения Биржевых облигаций – 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26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F83850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.203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 По Биржевым облигациям предусмотрена выплата 40 (сорока) купонов, длительностью 91 день каждый</w:t>
            </w:r>
            <w:r w:rsidR="008C1292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120B5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236A5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Эмитентом установлен </w:t>
            </w:r>
            <w:r w:rsidR="00425DB6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порядок определения </w:t>
            </w:r>
            <w:r w:rsidR="00236A5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размера дохода, выплачиваемого по каждому купонному периоду Биржевых облигаций с 1-го по 12-ый включительно в виде формулы с переменными</w:t>
            </w:r>
            <w:r w:rsidR="008C1292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,</w:t>
            </w:r>
            <w:r w:rsidR="00236A5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236A57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>значения которых не могут изменяться в зависимости от усмотрения эмитента</w:t>
            </w:r>
            <w:r w:rsidR="008C1292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. Порядок определения размера дохода опубликован Эмитентом </w:t>
            </w:r>
            <w:r w:rsidR="005B5B53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>04.06.2024 в 13</w:t>
            </w:r>
            <w:r w:rsidR="005B5B53" w:rsidRPr="005B5B53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  <w:r w:rsidR="005B5B53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35 МСК </w:t>
            </w:r>
            <w:r w:rsidR="005B5B53" w:rsidRPr="005B5B5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(код </w:t>
            </w:r>
            <w:r w:rsid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сообщения </w:t>
            </w:r>
            <w:r w:rsidR="005B5B53" w:rsidRPr="005B5B5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 3510919)</w:t>
            </w:r>
            <w:r w:rsid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8C1292" w:rsidRPr="005B5B5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на странице в</w:t>
            </w:r>
            <w:r w:rsidR="008C1292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 сети Интернет по адресу </w:t>
            </w:r>
            <w:r w:rsidR="00B473CA">
              <w:fldChar w:fldCharType="begin"/>
            </w:r>
            <w:r w:rsidR="00B473CA" w:rsidRPr="00B473CA">
              <w:rPr>
                <w:lang w:val="ru-RU"/>
              </w:rPr>
              <w:instrText xml:space="preserve"> </w:instrText>
            </w:r>
            <w:r w:rsidR="00B473CA">
              <w:instrText>HYPERLINK</w:instrText>
            </w:r>
            <w:r w:rsidR="00B473CA" w:rsidRPr="00B473CA">
              <w:rPr>
                <w:lang w:val="ru-RU"/>
              </w:rPr>
              <w:instrText xml:space="preserve"> "</w:instrText>
            </w:r>
            <w:r w:rsidR="00B473CA">
              <w:instrText>https</w:instrText>
            </w:r>
            <w:r w:rsidR="00B473CA" w:rsidRPr="00B473CA">
              <w:rPr>
                <w:lang w:val="ru-RU"/>
              </w:rPr>
              <w:instrText>://</w:instrText>
            </w:r>
            <w:r w:rsidR="00B473CA">
              <w:instrText>www</w:instrText>
            </w:r>
            <w:r w:rsidR="00B473CA" w:rsidRPr="00B473CA">
              <w:rPr>
                <w:lang w:val="ru-RU"/>
              </w:rPr>
              <w:instrText>.</w:instrText>
            </w:r>
            <w:r w:rsidR="00B473CA">
              <w:instrText>e</w:instrText>
            </w:r>
            <w:r w:rsidR="00B473CA" w:rsidRPr="00B473CA">
              <w:rPr>
                <w:lang w:val="ru-RU"/>
              </w:rPr>
              <w:instrText>-</w:instrText>
            </w:r>
            <w:r w:rsidR="00B473CA">
              <w:instrText>disclosure</w:instrText>
            </w:r>
            <w:r w:rsidR="00B473CA" w:rsidRPr="00B473CA">
              <w:rPr>
                <w:lang w:val="ru-RU"/>
              </w:rPr>
              <w:instrText>.</w:instrText>
            </w:r>
            <w:r w:rsidR="00B473CA">
              <w:instrText>ru</w:instrText>
            </w:r>
            <w:r w:rsidR="00B473CA" w:rsidRPr="00B473CA">
              <w:rPr>
                <w:lang w:val="ru-RU"/>
              </w:rPr>
              <w:instrText>/</w:instrText>
            </w:r>
            <w:r w:rsidR="00B473CA">
              <w:instrText>portal</w:instrText>
            </w:r>
            <w:r w:rsidR="00B473CA" w:rsidRPr="00B473CA">
              <w:rPr>
                <w:lang w:val="ru-RU"/>
              </w:rPr>
              <w:instrText>/</w:instrText>
            </w:r>
            <w:r w:rsidR="00B473CA">
              <w:instrText>event</w:instrText>
            </w:r>
            <w:r w:rsidR="00B473CA" w:rsidRPr="00B473CA">
              <w:rPr>
                <w:lang w:val="ru-RU"/>
              </w:rPr>
              <w:instrText>.</w:instrText>
            </w:r>
            <w:r w:rsidR="00B473CA">
              <w:instrText>aspx</w:instrText>
            </w:r>
            <w:r w:rsidR="00B473CA" w:rsidRPr="00B473CA">
              <w:rPr>
                <w:lang w:val="ru-RU"/>
              </w:rPr>
              <w:instrText>?</w:instrText>
            </w:r>
            <w:r w:rsidR="00B473CA">
              <w:instrText>EventId</w:instrText>
            </w:r>
            <w:r w:rsidR="00B473CA" w:rsidRPr="00B473CA">
              <w:rPr>
                <w:lang w:val="ru-RU"/>
              </w:rPr>
              <w:instrText>=7</w:instrText>
            </w:r>
            <w:r w:rsidR="00B473CA">
              <w:instrText>y</w:instrText>
            </w:r>
            <w:r w:rsidR="00B473CA" w:rsidRPr="00B473CA">
              <w:rPr>
                <w:lang w:val="ru-RU"/>
              </w:rPr>
              <w:instrText>4</w:instrText>
            </w:r>
            <w:r w:rsidR="00B473CA">
              <w:instrText>oJPoVf</w:instrText>
            </w:r>
            <w:r w:rsidR="00B473CA" w:rsidRPr="00B473CA">
              <w:rPr>
                <w:lang w:val="ru-RU"/>
              </w:rPr>
              <w:instrText>02</w:instrText>
            </w:r>
            <w:r w:rsidR="00B473CA">
              <w:instrText>ZF</w:instrText>
            </w:r>
            <w:r w:rsidR="00B473CA" w:rsidRPr="00B473CA">
              <w:rPr>
                <w:lang w:val="ru-RU"/>
              </w:rPr>
              <w:instrText>6</w:instrText>
            </w:r>
            <w:r w:rsidR="00B473CA">
              <w:instrText>FFQWqp</w:instrText>
            </w:r>
            <w:r w:rsidR="00B473CA" w:rsidRPr="00B473CA">
              <w:rPr>
                <w:lang w:val="ru-RU"/>
              </w:rPr>
              <w:instrText>0</w:instrText>
            </w:r>
            <w:r w:rsidR="00B473CA">
              <w:instrText>g</w:instrText>
            </w:r>
            <w:r w:rsidR="00B473CA" w:rsidRPr="00B473CA">
              <w:rPr>
                <w:lang w:val="ru-RU"/>
              </w:rPr>
              <w:instrText>-</w:instrText>
            </w:r>
            <w:r w:rsidR="00B473CA">
              <w:instrText>B</w:instrText>
            </w:r>
            <w:r w:rsidR="00B473CA" w:rsidRPr="00B473CA">
              <w:rPr>
                <w:lang w:val="ru-RU"/>
              </w:rPr>
              <w:instrText>-</w:instrText>
            </w:r>
            <w:r w:rsidR="00B473CA">
              <w:instrText>B</w:instrText>
            </w:r>
            <w:r w:rsidR="00B473CA" w:rsidRPr="00B473CA">
              <w:rPr>
                <w:lang w:val="ru-RU"/>
              </w:rPr>
              <w:instrText xml:space="preserve">" </w:instrText>
            </w:r>
            <w:r w:rsidR="00B473CA">
              <w:fldChar w:fldCharType="separate"/>
            </w:r>
            <w:r w:rsidR="008C1292" w:rsidRPr="00DF648A">
              <w:rPr>
                <w:rStyle w:val="a3"/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>https://www.e-disclosure.ru/portal/event.aspx?EventId=7y4oJPoVf02ZF6FFQWqp0g-B-B</w:t>
            </w:r>
            <w:r w:rsidR="00B473CA">
              <w:rPr>
                <w:rStyle w:val="a3"/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fldChar w:fldCharType="end"/>
            </w:r>
            <w:r w:rsidR="00691F19"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3F55EA" w:rsidRPr="008C1292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Права по Биржевым облигациям установлены Решением о выпуске ценных бумаг.</w:t>
            </w:r>
          </w:p>
          <w:p w14:paraId="11214C48" w14:textId="176F7454" w:rsidR="00286E56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691F19">
              <w:rPr>
                <w:rFonts w:eastAsiaTheme="minorHAnsi"/>
                <w:bCs/>
                <w:sz w:val="22"/>
                <w:szCs w:val="22"/>
                <w:lang w:val="ru-RU"/>
              </w:rPr>
              <w:t>2.6. С</w:t>
            </w:r>
            <w:r w:rsidR="008E18E4" w:rsidRPr="00691F19">
              <w:rPr>
                <w:rFonts w:eastAsiaTheme="minorHAnsi"/>
                <w:bCs/>
                <w:sz w:val="22"/>
                <w:szCs w:val="22"/>
                <w:lang w:val="ru-RU"/>
              </w:rPr>
              <w:t>тороны и выгодоприобретатели по существенной сделке</w:t>
            </w:r>
            <w:r w:rsidR="00FD5F24" w:rsidRPr="00691F19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3F55EA" w:rsidRPr="008C1292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Продавец, Эмитент (выгодоприобретатель) – ООО «ИКС 5 ФИНАНС»; Посредник при размещении – ПАО Банк Синара, действующий от своего имени за счет и по поручению Эмитента; Покупатели - Участники торгов ПАО Московская Биржа, действующие от своего имени за свой счет и/или за счет и по поручению своих клиентов (покупатели).</w:t>
            </w:r>
          </w:p>
          <w:p w14:paraId="0201C3E3" w14:textId="27CBB1E1" w:rsidR="008E18E4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lastRenderedPageBreak/>
              <w:t>2.7. С</w:t>
            </w:r>
            <w:r w:rsidR="008E18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рок исполнения обязательств по существенной сделке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дата размещения Биржевых облигаций -</w:t>
            </w:r>
            <w:r w:rsidR="003F55EA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3F55EA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; дата погашения Биржевых облигаций – 2</w:t>
            </w:r>
            <w:r w:rsid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5</w:t>
            </w:r>
            <w:r w:rsidR="00286E56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.203</w:t>
            </w:r>
            <w:r w:rsidR="00FD55FF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</w:p>
          <w:p w14:paraId="000449C2" w14:textId="0D0B08C2" w:rsidR="005D02D0" w:rsidRPr="004B434D" w:rsidRDefault="00CB138E" w:rsidP="004B434D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2.8. Размер существенной сделки в денежном выражении и в процентах от стоимости активов (совокупной стоимости активов)</w:t>
            </w:r>
            <w:proofErr w:type="gramStart"/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C37DB5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5B5B53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На</w:t>
            </w:r>
            <w:proofErr w:type="gramEnd"/>
            <w:r w:rsidR="005B5B53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дату составления настоящего сообщения не представляется возможным рассчитать размер сделки </w:t>
            </w:r>
            <w:r w:rsidR="00AF370C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в денежном выражении </w:t>
            </w:r>
            <w:r w:rsidR="005B5B53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 учетом купонного дохода по купонам с 1-го по 12-ый. Размер сделки </w:t>
            </w:r>
            <w:r w:rsid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по номинальной стоимости </w:t>
            </w:r>
            <w:r w:rsidR="005B5B53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без</w:t>
            </w:r>
            <w:r w:rsidR="00AF370C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учет</w:t>
            </w:r>
            <w:r w:rsidR="005B5B53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а</w:t>
            </w:r>
            <w:r w:rsidR="00AF370C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купонного дохода </w:t>
            </w:r>
            <w:r w:rsidR="004B434D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составляет </w:t>
            </w:r>
            <w:r w:rsidR="005B5B53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10 000 000 000 (Десять миллиардов)</w:t>
            </w:r>
            <w:r w:rsidR="004B434D" w:rsidRP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рублей</w:t>
            </w:r>
            <w:r w:rsidR="00691F19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5D02D0" w:rsidRP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Размер </w:t>
            </w:r>
            <w:r w:rsidR="005D02D0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сделки 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без учета купонного дохода </w:t>
            </w:r>
            <w:r w:rsidR="005D02D0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в процентах от стоимости активов эмитента </w:t>
            </w:r>
            <w:r w:rsidR="001E5F88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составляет </w:t>
            </w:r>
            <w:r w:rsidR="002F73E4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–</w:t>
            </w:r>
            <w:r w:rsidR="005D02D0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11,52</w:t>
            </w:r>
            <w:r w:rsidR="005D02D0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% от </w:t>
            </w:r>
            <w:r w:rsidR="001E5F88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балансовой стоимости </w:t>
            </w:r>
            <w:r w:rsidR="005D02D0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активов Эмитента</w:t>
            </w:r>
            <w:r w:rsidR="00286E56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1E5F88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по состоянию на </w:t>
            </w:r>
            <w:r w:rsidR="00503DE7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31</w:t>
            </w:r>
            <w:r w:rsidR="001E5F88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1E5F88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.202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3</w:t>
            </w:r>
            <w:r w:rsidR="005D02D0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.</w:t>
            </w:r>
          </w:p>
          <w:p w14:paraId="03097075" w14:textId="100FABCC" w:rsidR="002860C9" w:rsidRPr="00261597" w:rsidRDefault="00CB138E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2.9. Стоимость активов (совокупная стоимость активов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):</w:t>
            </w:r>
            <w:r w:rsidR="008F2739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86 751 140</w:t>
            </w:r>
            <w:r w:rsidR="002860C9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тыс. рублей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на основании</w:t>
            </w:r>
            <w:r w:rsidR="004E26D7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B5B53" w:rsidRPr="00B473CA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годовой</w:t>
            </w:r>
            <w:r w:rsidR="004E26D7" w:rsidRP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финансовой отчетност</w:t>
            </w:r>
            <w:r w:rsidR="005B5B5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ью</w:t>
            </w:r>
            <w:r w:rsidR="004E26D7" w:rsidRP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B5B5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Эмитента в соответствии</w:t>
            </w:r>
            <w:r w:rsidR="004E26D7" w:rsidRP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с МСФО</w:t>
            </w:r>
            <w:r w:rsidR="005B5B53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за год, закончившийся 31.12.2023.</w:t>
            </w:r>
          </w:p>
          <w:p w14:paraId="1847C593" w14:textId="06014D26" w:rsidR="00CB138E" w:rsidRPr="00261597" w:rsidRDefault="008F2739" w:rsidP="00286E56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CB138E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2.10. Дата совершения существенной сделки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2F73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07</w:t>
            </w:r>
            <w:r w:rsidR="002F73E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03DE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июня</w:t>
            </w:r>
            <w:r w:rsidR="002F73E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202</w:t>
            </w:r>
            <w:r w:rsidR="004B434D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4</w:t>
            </w:r>
            <w:r w:rsidR="002F73E4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 года</w:t>
            </w:r>
          </w:p>
          <w:p w14:paraId="2A0D1779" w14:textId="01847846" w:rsidR="002860C9" w:rsidRPr="00261597" w:rsidRDefault="00CB138E" w:rsidP="002860C9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2.11. 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="00FD5F2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>:</w:t>
            </w:r>
            <w:r w:rsidR="002F73E4" w:rsidRPr="0026159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2860C9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решение о согласии на совершение </w:t>
            </w:r>
            <w:r w:rsidR="00C25DA8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 xml:space="preserve">ряда взаимосвязанных сделок, включая настоящую сделку, </w:t>
            </w:r>
            <w:r w:rsidR="002860C9" w:rsidRPr="00261597">
              <w:rPr>
                <w:rFonts w:eastAsiaTheme="minorHAnsi"/>
                <w:b/>
                <w:bCs/>
                <w:i/>
                <w:sz w:val="22"/>
                <w:szCs w:val="22"/>
                <w:lang w:val="ru-RU"/>
              </w:rPr>
              <w:t>было принято Единственным участником эмитента: Решение № б/н Единственного участника ООО «ИКС 5 ФИНАНС» от 29.06.2023 г.</w:t>
            </w:r>
          </w:p>
        </w:tc>
      </w:tr>
    </w:tbl>
    <w:p w14:paraId="60C09D87" w14:textId="5E4E0689" w:rsidR="00E55580" w:rsidRPr="00261597" w:rsidRDefault="00E55580" w:rsidP="006C105A">
      <w:pPr>
        <w:pStyle w:val="prilozhenie"/>
        <w:ind w:firstLine="0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860C9" w:rsidRPr="00261597" w14:paraId="673C8268" w14:textId="77777777" w:rsidTr="002860C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E810" w14:textId="77777777" w:rsidR="002860C9" w:rsidRPr="00261597" w:rsidRDefault="002860C9" w:rsidP="00D51548">
            <w:pPr>
              <w:jc w:val="center"/>
              <w:rPr>
                <w:rFonts w:eastAsia="Calibri"/>
                <w:sz w:val="22"/>
                <w:szCs w:val="22"/>
              </w:rPr>
            </w:pPr>
            <w:r w:rsidRPr="00261597">
              <w:rPr>
                <w:rFonts w:eastAsia="Calibri"/>
                <w:b/>
                <w:sz w:val="22"/>
                <w:szCs w:val="22"/>
              </w:rPr>
              <w:t xml:space="preserve">3. </w:t>
            </w:r>
            <w:proofErr w:type="spellStart"/>
            <w:r w:rsidRPr="00261597">
              <w:rPr>
                <w:rFonts w:eastAsia="Calibri"/>
                <w:b/>
                <w:sz w:val="22"/>
                <w:szCs w:val="22"/>
              </w:rPr>
              <w:t>Подпись</w:t>
            </w:r>
            <w:proofErr w:type="spellEnd"/>
          </w:p>
        </w:tc>
      </w:tr>
      <w:tr w:rsidR="002860C9" w:rsidRPr="00261597" w14:paraId="583C8975" w14:textId="77777777" w:rsidTr="002860C9">
        <w:trPr>
          <w:trHeight w:val="98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C366" w14:textId="77777777" w:rsidR="002860C9" w:rsidRPr="00261597" w:rsidRDefault="002860C9" w:rsidP="00D51548">
            <w:pPr>
              <w:rPr>
                <w:rFonts w:eastAsia="MS Mincho"/>
                <w:bCs/>
                <w:i/>
                <w:iCs/>
                <w:sz w:val="22"/>
                <w:szCs w:val="22"/>
                <w:lang w:val="ru-RU"/>
              </w:rPr>
            </w:pPr>
            <w:r w:rsidRPr="00261597">
              <w:rPr>
                <w:rFonts w:eastAsia="Calibri"/>
                <w:sz w:val="22"/>
                <w:szCs w:val="22"/>
                <w:lang w:val="ru-RU"/>
              </w:rPr>
              <w:t xml:space="preserve">3.1.  Генеральный директор                                         __________________              </w:t>
            </w:r>
            <w:r w:rsidRPr="0026159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Н.Л. Щеголеватых</w:t>
            </w:r>
          </w:p>
          <w:p w14:paraId="694BDDF1" w14:textId="77777777" w:rsidR="002860C9" w:rsidRPr="00261597" w:rsidRDefault="002860C9" w:rsidP="00D5154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261597">
              <w:rPr>
                <w:rFonts w:eastAsia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(подпись)</w:t>
            </w:r>
          </w:p>
          <w:p w14:paraId="1E8E681B" w14:textId="099D1FBE" w:rsidR="002860C9" w:rsidRPr="00261597" w:rsidRDefault="002860C9" w:rsidP="00D51548">
            <w:pPr>
              <w:jc w:val="both"/>
              <w:rPr>
                <w:rFonts w:eastAsia="Calibri"/>
                <w:sz w:val="22"/>
                <w:szCs w:val="22"/>
              </w:rPr>
            </w:pPr>
            <w:r w:rsidRPr="00261597">
              <w:rPr>
                <w:rFonts w:eastAsia="Calibri"/>
                <w:sz w:val="22"/>
                <w:szCs w:val="22"/>
              </w:rPr>
              <w:t xml:space="preserve">3.2. </w:t>
            </w:r>
            <w:proofErr w:type="spellStart"/>
            <w:r w:rsidRPr="00261597"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 w:rsidRPr="00261597">
              <w:rPr>
                <w:rFonts w:eastAsia="Calibri"/>
                <w:sz w:val="22"/>
                <w:szCs w:val="22"/>
              </w:rPr>
              <w:t xml:space="preserve"> «</w:t>
            </w:r>
            <w:r w:rsidR="00503DE7">
              <w:rPr>
                <w:rFonts w:eastAsia="Calibri"/>
                <w:sz w:val="22"/>
                <w:szCs w:val="22"/>
                <w:lang w:val="ru-RU"/>
              </w:rPr>
              <w:t>07</w:t>
            </w:r>
            <w:r w:rsidRPr="00261597">
              <w:rPr>
                <w:rFonts w:eastAsia="Calibri"/>
                <w:sz w:val="22"/>
                <w:szCs w:val="22"/>
              </w:rPr>
              <w:t xml:space="preserve">» </w:t>
            </w:r>
            <w:r w:rsidR="00503DE7">
              <w:rPr>
                <w:rFonts w:eastAsia="Calibri"/>
                <w:sz w:val="22"/>
                <w:szCs w:val="22"/>
                <w:lang w:val="ru-RU"/>
              </w:rPr>
              <w:t>июня</w:t>
            </w:r>
            <w:r w:rsidRPr="00261597">
              <w:rPr>
                <w:rFonts w:eastAsia="Calibri"/>
                <w:sz w:val="22"/>
                <w:szCs w:val="22"/>
              </w:rPr>
              <w:t xml:space="preserve"> 202</w:t>
            </w:r>
            <w:r w:rsidR="004B434D"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261597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724CC41F" w14:textId="77777777" w:rsidR="006C60B5" w:rsidRPr="00261597" w:rsidRDefault="006C60B5" w:rsidP="002860C9">
      <w:pPr>
        <w:pStyle w:val="prilozhenie"/>
        <w:ind w:firstLine="0"/>
        <w:rPr>
          <w:sz w:val="22"/>
          <w:szCs w:val="22"/>
        </w:rPr>
      </w:pPr>
    </w:p>
    <w:sectPr w:rsidR="006C60B5" w:rsidRPr="00261597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A2F" w16cex:dateUtc="2023-12-05T10:54:00Z"/>
  <w16cex:commentExtensible w16cex:durableId="2919AAB6" w16cex:dateUtc="2023-12-05T10:57:00Z"/>
  <w16cex:commentExtensible w16cex:durableId="2919A9EB" w16cex:dateUtc="2023-12-05T10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5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7"/>
  </w:num>
  <w:num w:numId="4">
    <w:abstractNumId w:val="18"/>
  </w:num>
  <w:num w:numId="5">
    <w:abstractNumId w:val="20"/>
  </w:num>
  <w:num w:numId="6">
    <w:abstractNumId w:val="28"/>
  </w:num>
  <w:num w:numId="7">
    <w:abstractNumId w:val="35"/>
  </w:num>
  <w:num w:numId="8">
    <w:abstractNumId w:val="40"/>
  </w:num>
  <w:num w:numId="9">
    <w:abstractNumId w:val="13"/>
  </w:num>
  <w:num w:numId="10">
    <w:abstractNumId w:val="29"/>
  </w:num>
  <w:num w:numId="11">
    <w:abstractNumId w:val="36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38"/>
  </w:num>
  <w:num w:numId="17">
    <w:abstractNumId w:val="2"/>
  </w:num>
  <w:num w:numId="18">
    <w:abstractNumId w:val="19"/>
  </w:num>
  <w:num w:numId="19">
    <w:abstractNumId w:val="39"/>
  </w:num>
  <w:num w:numId="20">
    <w:abstractNumId w:val="4"/>
  </w:num>
  <w:num w:numId="21">
    <w:abstractNumId w:val="33"/>
  </w:num>
  <w:num w:numId="22">
    <w:abstractNumId w:val="27"/>
  </w:num>
  <w:num w:numId="23">
    <w:abstractNumId w:val="41"/>
  </w:num>
  <w:num w:numId="24">
    <w:abstractNumId w:val="32"/>
  </w:num>
  <w:num w:numId="25">
    <w:abstractNumId w:val="30"/>
  </w:num>
  <w:num w:numId="26">
    <w:abstractNumId w:val="3"/>
  </w:num>
  <w:num w:numId="27">
    <w:abstractNumId w:val="15"/>
  </w:num>
  <w:num w:numId="28">
    <w:abstractNumId w:val="24"/>
  </w:num>
  <w:num w:numId="29">
    <w:abstractNumId w:val="34"/>
  </w:num>
  <w:num w:numId="30">
    <w:abstractNumId w:val="0"/>
  </w:num>
  <w:num w:numId="31">
    <w:abstractNumId w:val="17"/>
  </w:num>
  <w:num w:numId="32">
    <w:abstractNumId w:val="5"/>
  </w:num>
  <w:num w:numId="33">
    <w:abstractNumId w:val="10"/>
  </w:num>
  <w:num w:numId="34">
    <w:abstractNumId w:val="25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8"/>
  </w:num>
  <w:num w:numId="40">
    <w:abstractNumId w:val="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5"/>
    <w:rsid w:val="0000068D"/>
    <w:rsid w:val="000012BD"/>
    <w:rsid w:val="00001AA6"/>
    <w:rsid w:val="000034A3"/>
    <w:rsid w:val="00007E3A"/>
    <w:rsid w:val="00017620"/>
    <w:rsid w:val="000234D7"/>
    <w:rsid w:val="000255CC"/>
    <w:rsid w:val="00026879"/>
    <w:rsid w:val="00026CBF"/>
    <w:rsid w:val="00033787"/>
    <w:rsid w:val="00034A62"/>
    <w:rsid w:val="0004344D"/>
    <w:rsid w:val="00060F9E"/>
    <w:rsid w:val="000615D5"/>
    <w:rsid w:val="00061CFB"/>
    <w:rsid w:val="00061D01"/>
    <w:rsid w:val="000746E3"/>
    <w:rsid w:val="0008444B"/>
    <w:rsid w:val="00087F74"/>
    <w:rsid w:val="000942E4"/>
    <w:rsid w:val="000A7B81"/>
    <w:rsid w:val="000B3955"/>
    <w:rsid w:val="000C52A4"/>
    <w:rsid w:val="000C71D6"/>
    <w:rsid w:val="000C7D95"/>
    <w:rsid w:val="000D6495"/>
    <w:rsid w:val="000D7D13"/>
    <w:rsid w:val="000E413F"/>
    <w:rsid w:val="000E5394"/>
    <w:rsid w:val="000E680B"/>
    <w:rsid w:val="000F33AF"/>
    <w:rsid w:val="00100983"/>
    <w:rsid w:val="00105677"/>
    <w:rsid w:val="0010700D"/>
    <w:rsid w:val="00113894"/>
    <w:rsid w:val="00120907"/>
    <w:rsid w:val="00120B54"/>
    <w:rsid w:val="00122F85"/>
    <w:rsid w:val="00123664"/>
    <w:rsid w:val="00126183"/>
    <w:rsid w:val="001376A8"/>
    <w:rsid w:val="00142FEC"/>
    <w:rsid w:val="00145DCA"/>
    <w:rsid w:val="00145EF3"/>
    <w:rsid w:val="00155059"/>
    <w:rsid w:val="001558AC"/>
    <w:rsid w:val="00155B0A"/>
    <w:rsid w:val="00155B87"/>
    <w:rsid w:val="00156757"/>
    <w:rsid w:val="00160DDC"/>
    <w:rsid w:val="00161B5F"/>
    <w:rsid w:val="00165BF4"/>
    <w:rsid w:val="00177A90"/>
    <w:rsid w:val="00180966"/>
    <w:rsid w:val="00180BD2"/>
    <w:rsid w:val="001918D1"/>
    <w:rsid w:val="001A0851"/>
    <w:rsid w:val="001A33E2"/>
    <w:rsid w:val="001A5C56"/>
    <w:rsid w:val="001B0C30"/>
    <w:rsid w:val="001B56FB"/>
    <w:rsid w:val="001B60D6"/>
    <w:rsid w:val="001B6C4B"/>
    <w:rsid w:val="001B7737"/>
    <w:rsid w:val="001C0419"/>
    <w:rsid w:val="001C0762"/>
    <w:rsid w:val="001C37D8"/>
    <w:rsid w:val="001C611A"/>
    <w:rsid w:val="001D03B9"/>
    <w:rsid w:val="001D043B"/>
    <w:rsid w:val="001D0685"/>
    <w:rsid w:val="001D22D6"/>
    <w:rsid w:val="001D4A00"/>
    <w:rsid w:val="001E060B"/>
    <w:rsid w:val="001E3483"/>
    <w:rsid w:val="001E5F88"/>
    <w:rsid w:val="001E782D"/>
    <w:rsid w:val="001F12FA"/>
    <w:rsid w:val="001F33D7"/>
    <w:rsid w:val="001F53E3"/>
    <w:rsid w:val="001F7C31"/>
    <w:rsid w:val="00201867"/>
    <w:rsid w:val="002024E7"/>
    <w:rsid w:val="00204126"/>
    <w:rsid w:val="00205508"/>
    <w:rsid w:val="00216469"/>
    <w:rsid w:val="00225E14"/>
    <w:rsid w:val="0023281E"/>
    <w:rsid w:val="00233B48"/>
    <w:rsid w:val="00236A57"/>
    <w:rsid w:val="00236FEB"/>
    <w:rsid w:val="00237F1F"/>
    <w:rsid w:val="00244A8D"/>
    <w:rsid w:val="00246957"/>
    <w:rsid w:val="002550AD"/>
    <w:rsid w:val="00261597"/>
    <w:rsid w:val="00261990"/>
    <w:rsid w:val="002638EE"/>
    <w:rsid w:val="0026592E"/>
    <w:rsid w:val="00270EA8"/>
    <w:rsid w:val="00272707"/>
    <w:rsid w:val="00274ECD"/>
    <w:rsid w:val="00275B1E"/>
    <w:rsid w:val="002860C9"/>
    <w:rsid w:val="00286E56"/>
    <w:rsid w:val="00292FD6"/>
    <w:rsid w:val="002971AB"/>
    <w:rsid w:val="002A15D8"/>
    <w:rsid w:val="002A28C1"/>
    <w:rsid w:val="002A54DE"/>
    <w:rsid w:val="002A669D"/>
    <w:rsid w:val="002B1661"/>
    <w:rsid w:val="002B16D1"/>
    <w:rsid w:val="002B2026"/>
    <w:rsid w:val="002B33B9"/>
    <w:rsid w:val="002B653B"/>
    <w:rsid w:val="002C1B79"/>
    <w:rsid w:val="002C2538"/>
    <w:rsid w:val="002C49AD"/>
    <w:rsid w:val="002D6856"/>
    <w:rsid w:val="002E0056"/>
    <w:rsid w:val="002F4011"/>
    <w:rsid w:val="002F73E4"/>
    <w:rsid w:val="00302AAF"/>
    <w:rsid w:val="00303F7F"/>
    <w:rsid w:val="00305868"/>
    <w:rsid w:val="00306894"/>
    <w:rsid w:val="00307C89"/>
    <w:rsid w:val="003109B6"/>
    <w:rsid w:val="0031326C"/>
    <w:rsid w:val="00314F3D"/>
    <w:rsid w:val="0031724E"/>
    <w:rsid w:val="0031739D"/>
    <w:rsid w:val="00317A89"/>
    <w:rsid w:val="00321735"/>
    <w:rsid w:val="003234EB"/>
    <w:rsid w:val="00323CE9"/>
    <w:rsid w:val="003276C3"/>
    <w:rsid w:val="00327F89"/>
    <w:rsid w:val="00332B63"/>
    <w:rsid w:val="0033768E"/>
    <w:rsid w:val="003423AB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A25FF"/>
    <w:rsid w:val="003A27C3"/>
    <w:rsid w:val="003A5D8E"/>
    <w:rsid w:val="003A6898"/>
    <w:rsid w:val="003B0525"/>
    <w:rsid w:val="003B06D4"/>
    <w:rsid w:val="003B3657"/>
    <w:rsid w:val="003B3F87"/>
    <w:rsid w:val="003B579F"/>
    <w:rsid w:val="003B59C6"/>
    <w:rsid w:val="003C11F2"/>
    <w:rsid w:val="003C2CF8"/>
    <w:rsid w:val="003C66B9"/>
    <w:rsid w:val="003D2582"/>
    <w:rsid w:val="003E2CC6"/>
    <w:rsid w:val="003F1038"/>
    <w:rsid w:val="003F55EA"/>
    <w:rsid w:val="003F5838"/>
    <w:rsid w:val="0041054E"/>
    <w:rsid w:val="004111BA"/>
    <w:rsid w:val="004238A0"/>
    <w:rsid w:val="00425DB6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A2D1F"/>
    <w:rsid w:val="004A350E"/>
    <w:rsid w:val="004A65D0"/>
    <w:rsid w:val="004A7BA7"/>
    <w:rsid w:val="004B434D"/>
    <w:rsid w:val="004B55B7"/>
    <w:rsid w:val="004C15AC"/>
    <w:rsid w:val="004C1795"/>
    <w:rsid w:val="004C1BC9"/>
    <w:rsid w:val="004C267A"/>
    <w:rsid w:val="004C377A"/>
    <w:rsid w:val="004C6C3C"/>
    <w:rsid w:val="004E1524"/>
    <w:rsid w:val="004E15F7"/>
    <w:rsid w:val="004E26D7"/>
    <w:rsid w:val="004E62A4"/>
    <w:rsid w:val="004F6ED0"/>
    <w:rsid w:val="0050051F"/>
    <w:rsid w:val="005007EF"/>
    <w:rsid w:val="005025DB"/>
    <w:rsid w:val="00503DE7"/>
    <w:rsid w:val="00503E40"/>
    <w:rsid w:val="005072B4"/>
    <w:rsid w:val="00516FF9"/>
    <w:rsid w:val="0052013F"/>
    <w:rsid w:val="00523F46"/>
    <w:rsid w:val="00541CC6"/>
    <w:rsid w:val="00543315"/>
    <w:rsid w:val="00553A93"/>
    <w:rsid w:val="00556321"/>
    <w:rsid w:val="00560900"/>
    <w:rsid w:val="005629D7"/>
    <w:rsid w:val="005721F6"/>
    <w:rsid w:val="00597E9A"/>
    <w:rsid w:val="005A0448"/>
    <w:rsid w:val="005A143C"/>
    <w:rsid w:val="005A2AA3"/>
    <w:rsid w:val="005A3A39"/>
    <w:rsid w:val="005A5ED6"/>
    <w:rsid w:val="005A60CA"/>
    <w:rsid w:val="005A6A63"/>
    <w:rsid w:val="005B1507"/>
    <w:rsid w:val="005B4CCF"/>
    <w:rsid w:val="005B53B2"/>
    <w:rsid w:val="005B5412"/>
    <w:rsid w:val="005B5B53"/>
    <w:rsid w:val="005C1D99"/>
    <w:rsid w:val="005C425C"/>
    <w:rsid w:val="005C4B59"/>
    <w:rsid w:val="005D02D0"/>
    <w:rsid w:val="005E1896"/>
    <w:rsid w:val="005E32F3"/>
    <w:rsid w:val="005E4D8B"/>
    <w:rsid w:val="005E5137"/>
    <w:rsid w:val="005E579B"/>
    <w:rsid w:val="005F17C6"/>
    <w:rsid w:val="00601EE6"/>
    <w:rsid w:val="006043DE"/>
    <w:rsid w:val="0060487E"/>
    <w:rsid w:val="0061490B"/>
    <w:rsid w:val="006158CB"/>
    <w:rsid w:val="00626C8C"/>
    <w:rsid w:val="00632590"/>
    <w:rsid w:val="006374EC"/>
    <w:rsid w:val="00640FF8"/>
    <w:rsid w:val="006427F8"/>
    <w:rsid w:val="00646BFE"/>
    <w:rsid w:val="006472A1"/>
    <w:rsid w:val="00647F44"/>
    <w:rsid w:val="00652067"/>
    <w:rsid w:val="00660C83"/>
    <w:rsid w:val="00663CCE"/>
    <w:rsid w:val="006770CF"/>
    <w:rsid w:val="00677113"/>
    <w:rsid w:val="0068197B"/>
    <w:rsid w:val="00682CD5"/>
    <w:rsid w:val="00683974"/>
    <w:rsid w:val="00683BDE"/>
    <w:rsid w:val="0068514F"/>
    <w:rsid w:val="006867A1"/>
    <w:rsid w:val="00687325"/>
    <w:rsid w:val="00691B1A"/>
    <w:rsid w:val="00691F19"/>
    <w:rsid w:val="006964D5"/>
    <w:rsid w:val="006A39E0"/>
    <w:rsid w:val="006C105A"/>
    <w:rsid w:val="006C26C8"/>
    <w:rsid w:val="006C319B"/>
    <w:rsid w:val="006C60B5"/>
    <w:rsid w:val="006D1EBB"/>
    <w:rsid w:val="006E1CCB"/>
    <w:rsid w:val="006E28C8"/>
    <w:rsid w:val="006E2D9B"/>
    <w:rsid w:val="006E6E6D"/>
    <w:rsid w:val="006F191C"/>
    <w:rsid w:val="006F20CD"/>
    <w:rsid w:val="006F6252"/>
    <w:rsid w:val="007054B6"/>
    <w:rsid w:val="00706C1D"/>
    <w:rsid w:val="00710268"/>
    <w:rsid w:val="007131BC"/>
    <w:rsid w:val="007148B5"/>
    <w:rsid w:val="00725A74"/>
    <w:rsid w:val="0072794D"/>
    <w:rsid w:val="00730AC6"/>
    <w:rsid w:val="007352D2"/>
    <w:rsid w:val="00736AE8"/>
    <w:rsid w:val="007373F4"/>
    <w:rsid w:val="007379A2"/>
    <w:rsid w:val="00755D5C"/>
    <w:rsid w:val="007567E6"/>
    <w:rsid w:val="00757FA0"/>
    <w:rsid w:val="00762FAE"/>
    <w:rsid w:val="00766D8A"/>
    <w:rsid w:val="00773EC5"/>
    <w:rsid w:val="00774BE9"/>
    <w:rsid w:val="00774D52"/>
    <w:rsid w:val="00777185"/>
    <w:rsid w:val="00780921"/>
    <w:rsid w:val="0078238A"/>
    <w:rsid w:val="00782C83"/>
    <w:rsid w:val="00787005"/>
    <w:rsid w:val="007873A3"/>
    <w:rsid w:val="00792870"/>
    <w:rsid w:val="00792CDA"/>
    <w:rsid w:val="00795C5A"/>
    <w:rsid w:val="007A0121"/>
    <w:rsid w:val="007A0EA5"/>
    <w:rsid w:val="007B0EF7"/>
    <w:rsid w:val="007B20A8"/>
    <w:rsid w:val="007B4507"/>
    <w:rsid w:val="007B6F46"/>
    <w:rsid w:val="007C0A84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4DB0"/>
    <w:rsid w:val="00826FF2"/>
    <w:rsid w:val="00833766"/>
    <w:rsid w:val="008346AA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6626D"/>
    <w:rsid w:val="00872BEC"/>
    <w:rsid w:val="008760E0"/>
    <w:rsid w:val="00882195"/>
    <w:rsid w:val="008850CE"/>
    <w:rsid w:val="00893378"/>
    <w:rsid w:val="008972EA"/>
    <w:rsid w:val="00897D51"/>
    <w:rsid w:val="008A0DE4"/>
    <w:rsid w:val="008A152B"/>
    <w:rsid w:val="008A38A4"/>
    <w:rsid w:val="008A5874"/>
    <w:rsid w:val="008B1629"/>
    <w:rsid w:val="008B5DE9"/>
    <w:rsid w:val="008C1292"/>
    <w:rsid w:val="008C47A4"/>
    <w:rsid w:val="008E18E4"/>
    <w:rsid w:val="008E1D39"/>
    <w:rsid w:val="008E45B5"/>
    <w:rsid w:val="008F2739"/>
    <w:rsid w:val="008F3C68"/>
    <w:rsid w:val="00902C63"/>
    <w:rsid w:val="00902E28"/>
    <w:rsid w:val="0091155E"/>
    <w:rsid w:val="009208A1"/>
    <w:rsid w:val="00927B06"/>
    <w:rsid w:val="0093443C"/>
    <w:rsid w:val="00940F33"/>
    <w:rsid w:val="00943FC6"/>
    <w:rsid w:val="00952EBA"/>
    <w:rsid w:val="009538A1"/>
    <w:rsid w:val="00953AA7"/>
    <w:rsid w:val="0095493C"/>
    <w:rsid w:val="00963D13"/>
    <w:rsid w:val="00971D6A"/>
    <w:rsid w:val="00974E97"/>
    <w:rsid w:val="00981473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C12C9"/>
    <w:rsid w:val="009C26DC"/>
    <w:rsid w:val="009C74AA"/>
    <w:rsid w:val="009D2782"/>
    <w:rsid w:val="009D3C88"/>
    <w:rsid w:val="009E0AB5"/>
    <w:rsid w:val="009E1F0C"/>
    <w:rsid w:val="009F4A36"/>
    <w:rsid w:val="009F4AED"/>
    <w:rsid w:val="009F5273"/>
    <w:rsid w:val="009F6FA7"/>
    <w:rsid w:val="00A00190"/>
    <w:rsid w:val="00A00307"/>
    <w:rsid w:val="00A05C47"/>
    <w:rsid w:val="00A07C69"/>
    <w:rsid w:val="00A07CA4"/>
    <w:rsid w:val="00A17FC7"/>
    <w:rsid w:val="00A20039"/>
    <w:rsid w:val="00A230ED"/>
    <w:rsid w:val="00A31392"/>
    <w:rsid w:val="00A31CC4"/>
    <w:rsid w:val="00A336B0"/>
    <w:rsid w:val="00A35D65"/>
    <w:rsid w:val="00A47C7D"/>
    <w:rsid w:val="00A60A67"/>
    <w:rsid w:val="00A965E9"/>
    <w:rsid w:val="00AA2BC2"/>
    <w:rsid w:val="00AA3132"/>
    <w:rsid w:val="00AA7BC9"/>
    <w:rsid w:val="00AA7DF1"/>
    <w:rsid w:val="00AB4F36"/>
    <w:rsid w:val="00AB7E8B"/>
    <w:rsid w:val="00AC7EF6"/>
    <w:rsid w:val="00AD2425"/>
    <w:rsid w:val="00AD5103"/>
    <w:rsid w:val="00AE01EE"/>
    <w:rsid w:val="00AF0154"/>
    <w:rsid w:val="00AF2F7A"/>
    <w:rsid w:val="00AF370C"/>
    <w:rsid w:val="00B02F4A"/>
    <w:rsid w:val="00B106BD"/>
    <w:rsid w:val="00B11CF7"/>
    <w:rsid w:val="00B12599"/>
    <w:rsid w:val="00B173C8"/>
    <w:rsid w:val="00B2245E"/>
    <w:rsid w:val="00B22B1A"/>
    <w:rsid w:val="00B23879"/>
    <w:rsid w:val="00B32A5C"/>
    <w:rsid w:val="00B37B1F"/>
    <w:rsid w:val="00B473CA"/>
    <w:rsid w:val="00B52562"/>
    <w:rsid w:val="00B5457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BE5D24"/>
    <w:rsid w:val="00C013E3"/>
    <w:rsid w:val="00C0179D"/>
    <w:rsid w:val="00C02D94"/>
    <w:rsid w:val="00C10EB3"/>
    <w:rsid w:val="00C23E47"/>
    <w:rsid w:val="00C25DA8"/>
    <w:rsid w:val="00C27BAA"/>
    <w:rsid w:val="00C371C8"/>
    <w:rsid w:val="00C378B0"/>
    <w:rsid w:val="00C379C4"/>
    <w:rsid w:val="00C37DB5"/>
    <w:rsid w:val="00C419F3"/>
    <w:rsid w:val="00C50011"/>
    <w:rsid w:val="00C52EAD"/>
    <w:rsid w:val="00C539AC"/>
    <w:rsid w:val="00C54292"/>
    <w:rsid w:val="00C54BE9"/>
    <w:rsid w:val="00C553F5"/>
    <w:rsid w:val="00C556F0"/>
    <w:rsid w:val="00C613B2"/>
    <w:rsid w:val="00C66441"/>
    <w:rsid w:val="00C6720C"/>
    <w:rsid w:val="00C77158"/>
    <w:rsid w:val="00C858AF"/>
    <w:rsid w:val="00C912E7"/>
    <w:rsid w:val="00C916A4"/>
    <w:rsid w:val="00C91759"/>
    <w:rsid w:val="00C93479"/>
    <w:rsid w:val="00CA4BEF"/>
    <w:rsid w:val="00CB1224"/>
    <w:rsid w:val="00CB138E"/>
    <w:rsid w:val="00CB162A"/>
    <w:rsid w:val="00CB1BE1"/>
    <w:rsid w:val="00CB28F6"/>
    <w:rsid w:val="00CC0B91"/>
    <w:rsid w:val="00CC1290"/>
    <w:rsid w:val="00CC2502"/>
    <w:rsid w:val="00CC2F79"/>
    <w:rsid w:val="00CD6DE9"/>
    <w:rsid w:val="00CD762B"/>
    <w:rsid w:val="00CE0283"/>
    <w:rsid w:val="00CF3A4B"/>
    <w:rsid w:val="00CF436D"/>
    <w:rsid w:val="00CF667A"/>
    <w:rsid w:val="00D016EF"/>
    <w:rsid w:val="00D07F41"/>
    <w:rsid w:val="00D120E5"/>
    <w:rsid w:val="00D16BED"/>
    <w:rsid w:val="00D17759"/>
    <w:rsid w:val="00D17A91"/>
    <w:rsid w:val="00D24E13"/>
    <w:rsid w:val="00D32639"/>
    <w:rsid w:val="00D33263"/>
    <w:rsid w:val="00D3437F"/>
    <w:rsid w:val="00D3661D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42EC"/>
    <w:rsid w:val="00D81082"/>
    <w:rsid w:val="00D84339"/>
    <w:rsid w:val="00D950C6"/>
    <w:rsid w:val="00D95C6B"/>
    <w:rsid w:val="00D974F2"/>
    <w:rsid w:val="00D9769F"/>
    <w:rsid w:val="00DA0C32"/>
    <w:rsid w:val="00DA3A6E"/>
    <w:rsid w:val="00DB0ACC"/>
    <w:rsid w:val="00DC1905"/>
    <w:rsid w:val="00DC6A7D"/>
    <w:rsid w:val="00DC7EFE"/>
    <w:rsid w:val="00DE0C6B"/>
    <w:rsid w:val="00DE548B"/>
    <w:rsid w:val="00DE78E2"/>
    <w:rsid w:val="00E001B6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01FE"/>
    <w:rsid w:val="00E518CA"/>
    <w:rsid w:val="00E53AE5"/>
    <w:rsid w:val="00E55580"/>
    <w:rsid w:val="00E55FFE"/>
    <w:rsid w:val="00E60649"/>
    <w:rsid w:val="00E61EF7"/>
    <w:rsid w:val="00E662B6"/>
    <w:rsid w:val="00E66F93"/>
    <w:rsid w:val="00E67AE7"/>
    <w:rsid w:val="00E77AF0"/>
    <w:rsid w:val="00E853AA"/>
    <w:rsid w:val="00E97487"/>
    <w:rsid w:val="00EA4B22"/>
    <w:rsid w:val="00EA76F8"/>
    <w:rsid w:val="00EB1D7F"/>
    <w:rsid w:val="00EB2105"/>
    <w:rsid w:val="00EB2DFD"/>
    <w:rsid w:val="00EB47DD"/>
    <w:rsid w:val="00EC4B17"/>
    <w:rsid w:val="00EC55C5"/>
    <w:rsid w:val="00EC7077"/>
    <w:rsid w:val="00ED10AA"/>
    <w:rsid w:val="00ED3E41"/>
    <w:rsid w:val="00ED628E"/>
    <w:rsid w:val="00ED6E6E"/>
    <w:rsid w:val="00EF080E"/>
    <w:rsid w:val="00EF1295"/>
    <w:rsid w:val="00EF1E83"/>
    <w:rsid w:val="00EF2048"/>
    <w:rsid w:val="00EF2346"/>
    <w:rsid w:val="00F06F8A"/>
    <w:rsid w:val="00F10F55"/>
    <w:rsid w:val="00F11D5B"/>
    <w:rsid w:val="00F13195"/>
    <w:rsid w:val="00F16DB6"/>
    <w:rsid w:val="00F17E09"/>
    <w:rsid w:val="00F252ED"/>
    <w:rsid w:val="00F264E8"/>
    <w:rsid w:val="00F27F4C"/>
    <w:rsid w:val="00F31E31"/>
    <w:rsid w:val="00F36298"/>
    <w:rsid w:val="00F37E07"/>
    <w:rsid w:val="00F413E1"/>
    <w:rsid w:val="00F4453C"/>
    <w:rsid w:val="00F655DE"/>
    <w:rsid w:val="00F73C4D"/>
    <w:rsid w:val="00F76949"/>
    <w:rsid w:val="00F83850"/>
    <w:rsid w:val="00F87C3C"/>
    <w:rsid w:val="00FA0A19"/>
    <w:rsid w:val="00FA36AB"/>
    <w:rsid w:val="00FA5514"/>
    <w:rsid w:val="00FB0CF0"/>
    <w:rsid w:val="00FC0192"/>
    <w:rsid w:val="00FC5F9F"/>
    <w:rsid w:val="00FD55FF"/>
    <w:rsid w:val="00FD5F24"/>
    <w:rsid w:val="00FD608C"/>
    <w:rsid w:val="00FD6817"/>
    <w:rsid w:val="00FD6A6A"/>
    <w:rsid w:val="00FE3252"/>
    <w:rsid w:val="00FE77B2"/>
    <w:rsid w:val="00FF4DF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01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ae">
    <w:name w:val="Unresolved Mention"/>
    <w:basedOn w:val="a0"/>
    <w:uiPriority w:val="99"/>
    <w:semiHidden/>
    <w:unhideWhenUsed/>
    <w:rsid w:val="008C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492B-0C84-4B00-A936-4B98AB4B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Kosova, Natalya</cp:lastModifiedBy>
  <cp:revision>10</cp:revision>
  <cp:lastPrinted>2020-09-01T08:25:00Z</cp:lastPrinted>
  <dcterms:created xsi:type="dcterms:W3CDTF">2024-03-12T13:46:00Z</dcterms:created>
  <dcterms:modified xsi:type="dcterms:W3CDTF">2024-06-07T12:45:00Z</dcterms:modified>
</cp:coreProperties>
</file>